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43" w:rsidRPr="00ED7843" w:rsidRDefault="00ED7843" w:rsidP="00ED7843">
      <w:pPr>
        <w:overflowPunct/>
        <w:autoSpaceDE/>
        <w:autoSpaceDN/>
        <w:adjustRightInd/>
        <w:ind w:left="5812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SignetC"/>
      <w:r w:rsidRPr="00ED784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2FD14B" wp14:editId="2B7CE080">
            <wp:extent cx="2443729" cy="5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riefbeginn"/>
      <w:bookmarkEnd w:id="0"/>
      <w:bookmarkEnd w:id="1"/>
    </w:p>
    <w:p w:rsidR="00ED7843" w:rsidRPr="00ED7843" w:rsidRDefault="00ED7843" w:rsidP="00ED7843">
      <w:pPr>
        <w:overflowPunct/>
        <w:autoSpaceDE/>
        <w:autoSpaceDN/>
        <w:adjustRightInd/>
        <w:ind w:left="5812"/>
        <w:jc w:val="right"/>
        <w:textAlignment w:val="auto"/>
        <w:rPr>
          <w:sz w:val="20"/>
        </w:rPr>
      </w:pPr>
    </w:p>
    <w:p w:rsidR="00ED7843" w:rsidRPr="00ED7843" w:rsidRDefault="00ED7843" w:rsidP="00ED7843">
      <w:pPr>
        <w:overflowPunct/>
        <w:autoSpaceDE/>
        <w:autoSpaceDN/>
        <w:adjustRightInd/>
        <w:spacing w:before="120" w:line="280" w:lineRule="exact"/>
        <w:jc w:val="center"/>
        <w:textAlignment w:val="auto"/>
        <w:rPr>
          <w:sz w:val="18"/>
          <w:szCs w:val="18"/>
        </w:rPr>
      </w:pPr>
      <w:r w:rsidRPr="00ED784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4618" wp14:editId="2836FE62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1137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0AF4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" strokecolor="#50af47" strokeweight="1pt"/>
            </w:pict>
          </mc:Fallback>
        </mc:AlternateContent>
      </w:r>
    </w:p>
    <w:p w:rsidR="00ED7843" w:rsidRDefault="00ED7843" w:rsidP="00ED7843">
      <w:pPr>
        <w:overflowPunct/>
        <w:autoSpaceDE/>
        <w:autoSpaceDN/>
        <w:adjustRightInd/>
        <w:spacing w:before="120" w:line="280" w:lineRule="exact"/>
        <w:jc w:val="center"/>
        <w:textAlignment w:val="auto"/>
        <w:rPr>
          <w:b/>
          <w:sz w:val="36"/>
          <w:szCs w:val="28"/>
        </w:rPr>
      </w:pPr>
      <w:r w:rsidRPr="00ED7843">
        <w:rPr>
          <w:b/>
          <w:sz w:val="36"/>
          <w:szCs w:val="28"/>
        </w:rPr>
        <w:t xml:space="preserve">Erfassungsbogen für </w:t>
      </w:r>
      <w:r>
        <w:rPr>
          <w:b/>
          <w:sz w:val="36"/>
          <w:szCs w:val="28"/>
        </w:rPr>
        <w:t>Zusatzinformationen</w:t>
      </w:r>
    </w:p>
    <w:p w:rsidR="00FA604C" w:rsidRPr="00A41A9B" w:rsidRDefault="00ED7843" w:rsidP="00ED7843">
      <w:pPr>
        <w:overflowPunct/>
        <w:autoSpaceDE/>
        <w:autoSpaceDN/>
        <w:adjustRightInd/>
        <w:spacing w:before="120" w:line="280" w:lineRule="exact"/>
        <w:jc w:val="center"/>
        <w:textAlignment w:val="auto"/>
        <w:rPr>
          <w:b/>
        </w:rPr>
      </w:pPr>
      <w:r>
        <w:rPr>
          <w:b/>
        </w:rPr>
        <w:t>zu a</w:t>
      </w:r>
      <w:r w:rsidRPr="00A41A9B">
        <w:rPr>
          <w:b/>
        </w:rPr>
        <w:t>ußerlandwirtschaftliche</w:t>
      </w:r>
      <w:r>
        <w:rPr>
          <w:b/>
        </w:rPr>
        <w:t>n</w:t>
      </w:r>
      <w:r w:rsidRPr="00A41A9B">
        <w:rPr>
          <w:b/>
        </w:rPr>
        <w:t xml:space="preserve"> Nitrat- und Phosphateintragsquellen </w:t>
      </w:r>
      <w:r>
        <w:rPr>
          <w:b/>
        </w:rPr>
        <w:t xml:space="preserve">im Zusammenhang mit </w:t>
      </w:r>
      <w:r w:rsidRPr="00A41A9B">
        <w:rPr>
          <w:b/>
        </w:rPr>
        <w:t>Grundwasser und Oberfläche</w:t>
      </w:r>
      <w:r w:rsidRPr="00A41A9B">
        <w:rPr>
          <w:b/>
        </w:rPr>
        <w:t>n</w:t>
      </w:r>
      <w:r w:rsidRPr="00A41A9B">
        <w:rPr>
          <w:b/>
        </w:rPr>
        <w:t xml:space="preserve">gewässer </w:t>
      </w:r>
      <w:r>
        <w:rPr>
          <w:b/>
        </w:rPr>
        <w:t>betreffend:</w:t>
      </w:r>
    </w:p>
    <w:p w:rsidR="00ED7843" w:rsidRPr="00FE3ECA" w:rsidRDefault="00ED7843" w:rsidP="00ED7843">
      <w:pPr>
        <w:pStyle w:val="Flietext"/>
        <w:spacing w:line="280" w:lineRule="exact"/>
        <w:jc w:val="center"/>
        <w:rPr>
          <w:sz w:val="16"/>
          <w:szCs w:val="16"/>
        </w:rPr>
      </w:pPr>
      <w:r w:rsidRPr="00FE3ECA">
        <w:rPr>
          <w:sz w:val="16"/>
          <w:szCs w:val="16"/>
        </w:rPr>
        <w:t>Diese Vorlage wurde am 30.6.2020 erstellt</w:t>
      </w:r>
      <w:r>
        <w:rPr>
          <w:sz w:val="16"/>
          <w:szCs w:val="16"/>
        </w:rPr>
        <w:t>.</w:t>
      </w:r>
    </w:p>
    <w:p w:rsidR="00FA604C" w:rsidRDefault="00FA604C" w:rsidP="00FA604C">
      <w:pPr>
        <w:jc w:val="center"/>
      </w:pPr>
    </w:p>
    <w:p w:rsidR="005F6B35" w:rsidRDefault="005F6B35" w:rsidP="00FA604C">
      <w:pPr>
        <w:jc w:val="center"/>
      </w:pPr>
    </w:p>
    <w:p w:rsidR="00FA604C" w:rsidRPr="007C7C30" w:rsidRDefault="00FA604C" w:rsidP="00FA604C">
      <w:pPr>
        <w:pStyle w:val="Listenabsatz"/>
        <w:numPr>
          <w:ilvl w:val="0"/>
          <w:numId w:val="1"/>
        </w:numPr>
        <w:rPr>
          <w:b/>
        </w:rPr>
      </w:pPr>
      <w:r w:rsidRPr="00A41A9B">
        <w:rPr>
          <w:b/>
        </w:rPr>
        <w:t>Art der Verdachtsfläche</w:t>
      </w:r>
      <w:r>
        <w:br/>
      </w:r>
      <w:r>
        <w:br/>
      </w:r>
      <w:r>
        <w:sym w:font="Wingdings" w:char="F0A8"/>
      </w:r>
      <w:r>
        <w:t xml:space="preserve"> Altablagerung</w:t>
      </w:r>
      <w:r>
        <w:br/>
      </w:r>
      <w:r>
        <w:sym w:font="Wingdings" w:char="F0A8"/>
      </w:r>
      <w:r>
        <w:t xml:space="preserve"> Altstandort </w:t>
      </w:r>
      <w:r>
        <w:br/>
      </w:r>
      <w:r>
        <w:sym w:font="Wingdings" w:char="F0A8"/>
      </w:r>
      <w:r>
        <w:t xml:space="preserve"> militärische oder Rüstungsaltlast</w:t>
      </w:r>
      <w:r>
        <w:br/>
      </w:r>
      <w:r>
        <w:sym w:font="Wingdings" w:char="F0A8"/>
      </w:r>
      <w:r>
        <w:t xml:space="preserve"> aktuelle Eintragsquelle </w:t>
      </w:r>
      <w:r>
        <w:br/>
      </w:r>
    </w:p>
    <w:p w:rsidR="00FA604C" w:rsidRPr="007C7C30" w:rsidRDefault="00FA604C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>Genauere Beschreibung der Verdachtsfläche (z. B. ehemaliges Fabrikgelände, ehemalige Mülldeponie, aktuell in Betrieb befindliche Kläranlage mit Einleitung</w:t>
      </w:r>
      <w:r w:rsidRPr="007C7C30">
        <w:rPr>
          <w:b/>
        </w:rPr>
        <w:t>s</w:t>
      </w:r>
      <w:r w:rsidRPr="007C7C30">
        <w:rPr>
          <w:b/>
        </w:rPr>
        <w:t>stelle in einem Vorfluter):</w:t>
      </w:r>
      <w:r>
        <w:br/>
      </w:r>
      <w:r>
        <w:br/>
      </w:r>
      <w:r w:rsidR="007C7C30">
        <w:rPr>
          <w:u w:val="single"/>
        </w:rPr>
        <w:t xml:space="preserve"> </w:t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br/>
      </w:r>
      <w:r w:rsidR="007C7C30">
        <w:rPr>
          <w:u w:val="single"/>
        </w:rPr>
        <w:br/>
        <w:t xml:space="preserve"> </w:t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>
        <w:br/>
      </w:r>
    </w:p>
    <w:p w:rsidR="00FA604C" w:rsidRPr="007C7C30" w:rsidRDefault="007C7C30" w:rsidP="00FA604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Lage</w:t>
      </w:r>
      <w:r w:rsidR="00FA604C">
        <w:t xml:space="preserve"> </w:t>
      </w:r>
      <w:r w:rsidR="00FA604C">
        <w:br/>
        <w:t>Gemeinde</w:t>
      </w:r>
      <w:r>
        <w:t>:</w:t>
      </w:r>
      <w:r w:rsidR="00FA604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A604C">
        <w:br/>
        <w:t>Ortsteil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604C">
        <w:t xml:space="preserve"> </w:t>
      </w:r>
      <w:r>
        <w:br/>
      </w:r>
      <w:r w:rsidR="00FA604C">
        <w:br/>
        <w:t>Genauere Beschreibung, Anschrift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A604C">
        <w:br/>
        <w:t>Flurstück</w:t>
      </w:r>
      <w:r>
        <w:t>-N</w:t>
      </w:r>
      <w:r w:rsidR="00FA604C">
        <w:t>ummer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A604C">
        <w:br/>
        <w:t>Gemarkung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A604C">
        <w:br/>
        <w:t>GPS-Koordinaten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604C">
        <w:br/>
      </w:r>
    </w:p>
    <w:p w:rsidR="00FA604C" w:rsidRPr="007C7C30" w:rsidRDefault="007C7C30" w:rsidP="00FA604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Verursacher/Betreiber</w:t>
      </w:r>
      <w:r>
        <w:rPr>
          <w:b/>
        </w:rPr>
        <w:br/>
      </w:r>
      <w:r w:rsidR="00FA604C">
        <w:br/>
      </w:r>
      <w:r w:rsidR="00FA604C">
        <w:sym w:font="Wingdings" w:char="F0A8"/>
      </w:r>
      <w:r w:rsidR="00FA604C">
        <w:t xml:space="preserve"> unbekannt</w:t>
      </w:r>
      <w:r w:rsidR="00FA604C">
        <w:br/>
      </w:r>
      <w:r w:rsidR="00FA604C">
        <w:sym w:font="Wingdings" w:char="F0A8"/>
      </w:r>
      <w:r w:rsidR="00FA604C">
        <w:t xml:space="preserve"> privat, gewerblich</w:t>
      </w:r>
      <w:r w:rsidR="00FA604C">
        <w:br/>
      </w:r>
      <w:r w:rsidR="00FA604C">
        <w:sym w:font="Wingdings" w:char="F0A8"/>
      </w:r>
      <w:r w:rsidR="00FA604C">
        <w:t xml:space="preserve"> privat, nicht gewerblich</w:t>
      </w:r>
      <w:r w:rsidR="00FA604C">
        <w:br/>
      </w:r>
      <w:r w:rsidR="00FA604C">
        <w:sym w:font="Wingdings" w:char="F0A8"/>
      </w:r>
      <w:r w:rsidR="00FA604C">
        <w:t xml:space="preserve"> Gemeinde</w:t>
      </w:r>
      <w:r w:rsidR="00FA604C">
        <w:br/>
      </w:r>
      <w:r w:rsidR="00FA604C">
        <w:sym w:font="Wingdings" w:char="F0A8"/>
      </w:r>
      <w:r w:rsidR="00FA604C">
        <w:t xml:space="preserve"> Landkreis</w:t>
      </w:r>
      <w:r w:rsidR="00FA604C">
        <w:br/>
      </w:r>
      <w:r w:rsidR="00FA604C">
        <w:sym w:font="Wingdings" w:char="F0A8"/>
      </w:r>
      <w:r w:rsidR="00FA604C">
        <w:t xml:space="preserve"> Land</w:t>
      </w:r>
      <w:r w:rsidR="00FA604C">
        <w:br/>
      </w:r>
      <w:r w:rsidR="00FA604C">
        <w:sym w:font="Wingdings" w:char="F0A8"/>
      </w:r>
      <w:r w:rsidR="00FA604C">
        <w:t xml:space="preserve"> Bund</w:t>
      </w:r>
      <w:r w:rsidR="00FA604C">
        <w:br/>
      </w:r>
      <w:r w:rsidR="00FA604C">
        <w:sym w:font="Wingdings" w:char="F0A8"/>
      </w:r>
      <w:r w:rsidR="00FA604C">
        <w:t xml:space="preserve"> sonstiges: </w:t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rPr>
          <w:u w:val="single"/>
        </w:rPr>
        <w:tab/>
      </w:r>
      <w:r w:rsidR="00FA604C">
        <w:br/>
      </w:r>
    </w:p>
    <w:p w:rsidR="00FA604C" w:rsidRPr="007C7C30" w:rsidRDefault="00FA604C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>Heutiger Eigentümer</w:t>
      </w:r>
      <w:r w:rsidR="007C7C30">
        <w:rPr>
          <w:b/>
        </w:rPr>
        <w:br/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bekannt, Name, Anschrift: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604C" w:rsidRPr="007C7C30" w:rsidRDefault="00FA604C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 xml:space="preserve">Sofern es sich um eine Deponie handelt: </w:t>
      </w:r>
      <w:r w:rsidRPr="007C7C30">
        <w:rPr>
          <w:b/>
        </w:rPr>
        <w:br/>
      </w:r>
    </w:p>
    <w:p w:rsidR="00FA604C" w:rsidRPr="007C7C30" w:rsidRDefault="00FA604C" w:rsidP="00FA604C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Ablagerungsart</w:t>
      </w:r>
      <w:r>
        <w:br/>
      </w:r>
      <w:r>
        <w:sym w:font="Wingdings" w:char="F0A8"/>
      </w:r>
      <w:r>
        <w:t xml:space="preserve"> </w:t>
      </w:r>
      <w:proofErr w:type="spellStart"/>
      <w:r>
        <w:t>Aufhaldung</w:t>
      </w:r>
      <w:proofErr w:type="spellEnd"/>
      <w:r>
        <w:br/>
      </w:r>
      <w:r>
        <w:sym w:font="Wingdings" w:char="F0A8"/>
      </w:r>
      <w:r>
        <w:t xml:space="preserve"> Talverfüllung</w:t>
      </w:r>
      <w:r>
        <w:br/>
      </w:r>
      <w:r>
        <w:sym w:font="Wingdings" w:char="F0A8"/>
      </w:r>
      <w:r>
        <w:t xml:space="preserve"> Kombination </w:t>
      </w:r>
      <w:r>
        <w:br/>
      </w:r>
    </w:p>
    <w:p w:rsidR="00FA604C" w:rsidRDefault="00FA604C" w:rsidP="00FA604C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Volumen</w:t>
      </w:r>
      <w:r>
        <w:br/>
      </w:r>
      <w:r>
        <w:sym w:font="Wingdings" w:char="F0A8"/>
      </w:r>
      <w:r>
        <w:t xml:space="preserve"> unter 1.000 m³</w:t>
      </w:r>
      <w:r>
        <w:br/>
      </w:r>
      <w:r>
        <w:sym w:font="Wingdings" w:char="F0A8"/>
      </w:r>
      <w:r>
        <w:t xml:space="preserve"> unter 5.000 m³</w:t>
      </w:r>
      <w:r>
        <w:br/>
      </w:r>
      <w:r>
        <w:sym w:font="Wingdings" w:char="F0A8"/>
      </w:r>
      <w:r>
        <w:t xml:space="preserve"> unter 10.000 m³</w:t>
      </w:r>
      <w:r>
        <w:br/>
      </w:r>
      <w:r>
        <w:sym w:font="Wingdings" w:char="F0A8"/>
      </w:r>
      <w:r>
        <w:t xml:space="preserve"> über 10.000 m³</w:t>
      </w:r>
      <w:r>
        <w:br/>
      </w:r>
    </w:p>
    <w:p w:rsidR="007C7C30" w:rsidRPr="007C7C30" w:rsidRDefault="007C7C30" w:rsidP="00FA604C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Inbetriebnahme</w:t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Beginn 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sym w:font="Wingdings" w:char="F0A8"/>
      </w:r>
      <w:r>
        <w:t xml:space="preserve"> Ende 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604C" w:rsidRPr="007C7C30" w:rsidRDefault="00FA604C" w:rsidP="00FA604C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Betriebsdauer</w:t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unter 40 Jahre</w:t>
      </w:r>
      <w:r>
        <w:br/>
      </w:r>
      <w:r>
        <w:sym w:font="Wingdings" w:char="F0A8"/>
      </w:r>
      <w:r>
        <w:t xml:space="preserve"> 40 bis 70 Jahre</w:t>
      </w:r>
      <w:r>
        <w:br/>
      </w:r>
      <w:r>
        <w:sym w:font="Wingdings" w:char="F0A8"/>
      </w:r>
      <w:r>
        <w:t xml:space="preserve"> über 70 Jahre</w:t>
      </w:r>
      <w:r>
        <w:br/>
      </w:r>
    </w:p>
    <w:p w:rsidR="001F1A6E" w:rsidRPr="007C7C30" w:rsidRDefault="00FA604C" w:rsidP="00FA604C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Abgelagerte Schadstoffe</w:t>
      </w:r>
      <w:r>
        <w:br/>
      </w:r>
      <w:r w:rsidR="001F1A6E">
        <w:t>Bezeichnung der Abfallart (z. B. Hausmüll, Industriemüll, Lackreste o. ä.):</w:t>
      </w:r>
      <w:r w:rsidR="001F1A6E">
        <w:br/>
      </w:r>
      <w:r w:rsidR="001F1A6E">
        <w:br/>
        <w:t xml:space="preserve"> </w:t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tab/>
      </w:r>
      <w:r w:rsidR="001F1A6E">
        <w:rPr>
          <w:u w:val="single"/>
        </w:rPr>
        <w:tab/>
      </w:r>
      <w:r w:rsidR="001F1A6E">
        <w:t xml:space="preserve"> %</w:t>
      </w:r>
      <w:r w:rsidR="005F6B35">
        <w:br/>
      </w:r>
      <w:r w:rsidR="001F1A6E">
        <w:br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tab/>
      </w:r>
      <w:r w:rsidR="001F1A6E">
        <w:rPr>
          <w:u w:val="single"/>
        </w:rPr>
        <w:tab/>
      </w:r>
      <w:r w:rsidR="001F1A6E">
        <w:t xml:space="preserve"> %</w:t>
      </w:r>
      <w:r w:rsidR="005F6B35">
        <w:br/>
      </w:r>
      <w:r w:rsidR="001F1A6E">
        <w:br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tab/>
      </w:r>
      <w:r w:rsidR="001F1A6E">
        <w:rPr>
          <w:u w:val="single"/>
        </w:rPr>
        <w:tab/>
      </w:r>
      <w:r w:rsidR="001F1A6E">
        <w:t xml:space="preserve"> %</w:t>
      </w:r>
      <w:r w:rsidR="005F6B35">
        <w:br/>
      </w:r>
      <w:r w:rsidR="001F1A6E">
        <w:br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tab/>
      </w:r>
      <w:r w:rsidR="001F1A6E">
        <w:rPr>
          <w:u w:val="single"/>
        </w:rPr>
        <w:tab/>
      </w:r>
      <w:r w:rsidR="001F1A6E">
        <w:t xml:space="preserve"> %</w:t>
      </w:r>
      <w:r w:rsidR="005F6B35">
        <w:br/>
      </w:r>
      <w:r w:rsidR="001F1A6E">
        <w:br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rPr>
          <w:u w:val="single"/>
        </w:rPr>
        <w:tab/>
      </w:r>
      <w:r w:rsidR="001F1A6E">
        <w:tab/>
      </w:r>
      <w:r w:rsidR="001F1A6E">
        <w:rPr>
          <w:u w:val="single"/>
        </w:rPr>
        <w:tab/>
      </w:r>
      <w:r w:rsidR="001F1A6E">
        <w:t xml:space="preserve"> %</w:t>
      </w:r>
      <w:r w:rsidR="001F1A6E">
        <w:br/>
      </w:r>
    </w:p>
    <w:p w:rsidR="001F1A6E" w:rsidRPr="007C7C30" w:rsidRDefault="007C7C30" w:rsidP="00FA604C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Entfernung zur nächst</w:t>
      </w:r>
      <w:r w:rsidR="001F1A6E" w:rsidRPr="007C7C30">
        <w:rPr>
          <w:b/>
        </w:rPr>
        <w:t xml:space="preserve">gelegenen Messstelle in Metern: </w:t>
      </w:r>
      <w:r w:rsidR="001F1A6E" w:rsidRPr="007C7C30">
        <w:rPr>
          <w:b/>
          <w:u w:val="single"/>
        </w:rPr>
        <w:tab/>
      </w:r>
      <w:r w:rsidR="001F1A6E" w:rsidRPr="007C7C30">
        <w:rPr>
          <w:b/>
          <w:u w:val="single"/>
        </w:rPr>
        <w:tab/>
      </w:r>
      <w:r w:rsidR="001F1A6E" w:rsidRPr="007C7C30">
        <w:rPr>
          <w:b/>
          <w:u w:val="single"/>
        </w:rPr>
        <w:tab/>
      </w:r>
      <w:r w:rsidR="001F1A6E" w:rsidRPr="007C7C30">
        <w:rPr>
          <w:b/>
          <w:u w:val="single"/>
        </w:rPr>
        <w:br/>
      </w:r>
      <w:r w:rsidR="005F6B35">
        <w:rPr>
          <w:b/>
        </w:rPr>
        <w:br/>
      </w:r>
    </w:p>
    <w:p w:rsidR="00FA604C" w:rsidRPr="007C7C30" w:rsidRDefault="001F1A6E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>Sofern es sich um eine Kläranlage handelt:</w:t>
      </w:r>
      <w:r w:rsidRPr="007C7C30">
        <w:rPr>
          <w:b/>
        </w:rPr>
        <w:br/>
      </w:r>
    </w:p>
    <w:p w:rsidR="007C7C30" w:rsidRPr="007C7C30" w:rsidRDefault="007C7C30" w:rsidP="001F1A6E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Inbetriebnahme</w:t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Beginn 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sym w:font="Wingdings" w:char="F0A8"/>
      </w:r>
      <w:r>
        <w:t xml:space="preserve"> Ende 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F1A6E" w:rsidRPr="007C7C30" w:rsidRDefault="001F1A6E" w:rsidP="001F1A6E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Betriebsdauer</w:t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unter 40 Jahre</w:t>
      </w:r>
      <w:r>
        <w:br/>
      </w:r>
      <w:r>
        <w:sym w:font="Wingdings" w:char="F0A8"/>
      </w:r>
      <w:r>
        <w:t xml:space="preserve"> 40 bis 70 Jahre</w:t>
      </w:r>
      <w:r>
        <w:br/>
      </w:r>
      <w:r>
        <w:sym w:font="Wingdings" w:char="F0A8"/>
      </w:r>
      <w:r>
        <w:t xml:space="preserve"> über 70 Jahre</w:t>
      </w:r>
      <w:r>
        <w:br/>
      </w:r>
    </w:p>
    <w:p w:rsidR="001F1A6E" w:rsidRPr="007C7C30" w:rsidRDefault="001F1A6E" w:rsidP="001F1A6E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Volumen</w:t>
      </w:r>
      <w:r>
        <w:t xml:space="preserve"> </w:t>
      </w:r>
      <w:r>
        <w:br/>
        <w:t xml:space="preserve">Kubikmeter pro Jahr: </w:t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>
        <w:br/>
      </w:r>
    </w:p>
    <w:p w:rsidR="001F1A6E" w:rsidRPr="007C7C30" w:rsidRDefault="001F1A6E" w:rsidP="001F1A6E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Arten der Reinigung</w:t>
      </w:r>
      <w:r>
        <w:br/>
      </w:r>
      <w:r>
        <w:sym w:font="Wingdings" w:char="F0A8"/>
      </w:r>
      <w:r>
        <w:t xml:space="preserve"> mechanische Reinigung</w:t>
      </w:r>
      <w:r>
        <w:br/>
      </w:r>
      <w:r>
        <w:sym w:font="Wingdings" w:char="F0A8"/>
      </w:r>
      <w:r>
        <w:t xml:space="preserve"> biologische Reinigung</w:t>
      </w:r>
      <w:r>
        <w:br/>
      </w:r>
      <w:r>
        <w:sym w:font="Wingdings" w:char="F0A8"/>
      </w:r>
      <w:r>
        <w:t xml:space="preserve"> chemische Reinigung</w:t>
      </w:r>
      <w:r>
        <w:br/>
      </w:r>
    </w:p>
    <w:p w:rsidR="001F1A6E" w:rsidRPr="007C7C30" w:rsidRDefault="001F1A6E" w:rsidP="001F1A6E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Entfernung zur Messstelle zwischen Einleitung in den Vorfluter und der Messstelle: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5F6B35">
        <w:rPr>
          <w:b/>
        </w:rPr>
        <w:br/>
      </w:r>
    </w:p>
    <w:p w:rsidR="00C218EA" w:rsidRPr="007C7C30" w:rsidRDefault="00C218EA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 xml:space="preserve">Sofern es sich um eine Fabrikanlage </w:t>
      </w:r>
      <w:r w:rsidR="007C7C30" w:rsidRPr="007C7C30">
        <w:rPr>
          <w:b/>
        </w:rPr>
        <w:t>bzw. Rüstungsbetrieb</w:t>
      </w:r>
      <w:r w:rsidRPr="007C7C30">
        <w:rPr>
          <w:b/>
        </w:rPr>
        <w:t xml:space="preserve"> oder militärische Anl</w:t>
      </w:r>
      <w:r w:rsidRPr="007C7C30">
        <w:rPr>
          <w:b/>
        </w:rPr>
        <w:t>a</w:t>
      </w:r>
      <w:r w:rsidRPr="007C7C30">
        <w:rPr>
          <w:b/>
        </w:rPr>
        <w:t>ge</w:t>
      </w:r>
      <w:r w:rsidR="007C7C30" w:rsidRPr="007C7C30">
        <w:rPr>
          <w:b/>
        </w:rPr>
        <w:t xml:space="preserve"> </w:t>
      </w:r>
      <w:r w:rsidRPr="007C7C30">
        <w:rPr>
          <w:b/>
        </w:rPr>
        <w:t>handelt:</w:t>
      </w:r>
      <w:r w:rsidRPr="007C7C30">
        <w:rPr>
          <w:b/>
        </w:rPr>
        <w:br/>
      </w:r>
    </w:p>
    <w:p w:rsidR="00C218EA" w:rsidRPr="007C7C30" w:rsidRDefault="00C218EA" w:rsidP="00C218EA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Ablagerungsart</w:t>
      </w:r>
      <w:r>
        <w:br/>
      </w:r>
      <w:r>
        <w:sym w:font="Wingdings" w:char="F0A8"/>
      </w:r>
      <w:r>
        <w:t xml:space="preserve"> Schießplatz</w:t>
      </w:r>
      <w:r>
        <w:br/>
      </w:r>
      <w:r>
        <w:sym w:font="Wingdings" w:char="F0A8"/>
      </w:r>
      <w:r>
        <w:t xml:space="preserve"> Bombenabwurfplatz</w:t>
      </w:r>
      <w:r>
        <w:br/>
      </w:r>
      <w:r>
        <w:sym w:font="Wingdings" w:char="F0A8"/>
      </w:r>
      <w:r>
        <w:t xml:space="preserve"> Depotstandort</w:t>
      </w:r>
      <w:r>
        <w:br/>
      </w:r>
      <w:r>
        <w:sym w:font="Wingdings" w:char="F0A8"/>
      </w:r>
      <w:r>
        <w:t xml:space="preserve"> Herstellungsstandort</w:t>
      </w:r>
      <w:r w:rsidR="007C7C30">
        <w:br/>
      </w:r>
      <w:r>
        <w:br/>
        <w:t xml:space="preserve">falls Fabrikationsstandort, bitte Angabe, um welche Art von Fabrikation es sich gehandelt hat: </w:t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 w:rsidR="007C7C30">
        <w:rPr>
          <w:u w:val="single"/>
        </w:rPr>
        <w:tab/>
      </w:r>
      <w:r>
        <w:br/>
      </w:r>
    </w:p>
    <w:p w:rsidR="00C218EA" w:rsidRPr="007C7C30" w:rsidRDefault="00C218EA" w:rsidP="00C218EA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Inbetriebnahme</w:t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Beginn am </w:t>
      </w:r>
      <w:r>
        <w:rPr>
          <w:u w:val="single"/>
        </w:rPr>
        <w:tab/>
      </w:r>
      <w:r>
        <w:rPr>
          <w:u w:val="single"/>
        </w:rPr>
        <w:tab/>
      </w:r>
      <w:r w:rsidR="007C7C30">
        <w:rPr>
          <w:u w:val="single"/>
        </w:rPr>
        <w:tab/>
      </w:r>
      <w:r>
        <w:rPr>
          <w:u w:val="single"/>
        </w:rPr>
        <w:br/>
      </w:r>
      <w:r>
        <w:sym w:font="Wingdings" w:char="F0A8"/>
      </w:r>
      <w:r>
        <w:t xml:space="preserve"> Ende am </w:t>
      </w:r>
      <w:r>
        <w:rPr>
          <w:u w:val="single"/>
        </w:rPr>
        <w:tab/>
      </w:r>
      <w:r>
        <w:rPr>
          <w:u w:val="single"/>
        </w:rPr>
        <w:tab/>
      </w:r>
      <w:r w:rsidR="007C7C30">
        <w:rPr>
          <w:u w:val="single"/>
        </w:rPr>
        <w:tab/>
      </w:r>
      <w:r>
        <w:br/>
      </w:r>
    </w:p>
    <w:p w:rsidR="00C218EA" w:rsidRPr="007C7C30" w:rsidRDefault="00C218EA" w:rsidP="00C218EA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Betriebsdauer</w:t>
      </w:r>
      <w:r>
        <w:br/>
      </w:r>
      <w:r>
        <w:sym w:font="Wingdings" w:char="F0A8"/>
      </w:r>
      <w:r>
        <w:t xml:space="preserve"> unbekannt</w:t>
      </w:r>
      <w:r>
        <w:br/>
      </w:r>
      <w:r>
        <w:sym w:font="Wingdings" w:char="F0A8"/>
      </w:r>
      <w:r>
        <w:t xml:space="preserve"> unter 40 Jahre</w:t>
      </w:r>
      <w:r>
        <w:br/>
      </w:r>
      <w:r>
        <w:sym w:font="Wingdings" w:char="F0A8"/>
      </w:r>
      <w:r>
        <w:t xml:space="preserve"> 40 bis 70 Jahre</w:t>
      </w:r>
      <w:r>
        <w:br/>
      </w:r>
      <w:r>
        <w:sym w:font="Wingdings" w:char="F0A8"/>
      </w:r>
      <w:r>
        <w:t xml:space="preserve"> über 70 Jahre</w:t>
      </w:r>
      <w:r>
        <w:br/>
      </w:r>
    </w:p>
    <w:p w:rsidR="00C218EA" w:rsidRPr="007C7C30" w:rsidRDefault="007C7C30" w:rsidP="00C218EA">
      <w:pPr>
        <w:pStyle w:val="Listenabsatz"/>
        <w:numPr>
          <w:ilvl w:val="1"/>
          <w:numId w:val="1"/>
        </w:numPr>
        <w:rPr>
          <w:b/>
        </w:rPr>
      </w:pPr>
      <w:r w:rsidRPr="007C7C30">
        <w:rPr>
          <w:b/>
        </w:rPr>
        <w:t>Entfernung zur nächst</w:t>
      </w:r>
      <w:r w:rsidR="00C218EA" w:rsidRPr="007C7C30">
        <w:rPr>
          <w:b/>
        </w:rPr>
        <w:t xml:space="preserve">gelegenen Messstelle in Metern: </w:t>
      </w:r>
      <w:r w:rsidR="00C218EA" w:rsidRPr="007C7C30">
        <w:rPr>
          <w:b/>
          <w:u w:val="single"/>
        </w:rPr>
        <w:tab/>
      </w:r>
      <w:r w:rsidR="00C218EA" w:rsidRPr="007C7C30">
        <w:rPr>
          <w:b/>
          <w:u w:val="single"/>
        </w:rPr>
        <w:tab/>
      </w:r>
      <w:r w:rsidR="00C218EA" w:rsidRPr="007C7C30">
        <w:rPr>
          <w:b/>
          <w:u w:val="single"/>
        </w:rPr>
        <w:tab/>
      </w:r>
      <w:r w:rsidR="00C218EA" w:rsidRPr="007C7C30">
        <w:rPr>
          <w:b/>
          <w:u w:val="single"/>
        </w:rPr>
        <w:br/>
      </w:r>
      <w:r w:rsidR="005F6B35">
        <w:rPr>
          <w:b/>
        </w:rPr>
        <w:br/>
      </w:r>
      <w:r w:rsidR="005F6B35">
        <w:rPr>
          <w:b/>
        </w:rPr>
        <w:br/>
      </w:r>
    </w:p>
    <w:p w:rsidR="001F1A6E" w:rsidRPr="007C7C30" w:rsidRDefault="00C218EA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>Zusätzliche Hinweise, Bemerkungen:</w:t>
      </w:r>
      <w:r w:rsidR="005F6B35">
        <w:rPr>
          <w:b/>
        </w:rPr>
        <w:br/>
      </w:r>
      <w:r w:rsidR="001F1A6E" w:rsidRPr="007C7C30">
        <w:rPr>
          <w:b/>
        </w:rPr>
        <w:br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br/>
      </w:r>
      <w:r w:rsidRPr="007C7C30">
        <w:rPr>
          <w:b/>
          <w:u w:val="single"/>
        </w:rPr>
        <w:br/>
        <w:t xml:space="preserve"> </w:t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br/>
      </w:r>
      <w:r w:rsidRPr="007C7C30">
        <w:rPr>
          <w:b/>
          <w:u w:val="single"/>
        </w:rPr>
        <w:br/>
        <w:t xml:space="preserve"> </w:t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tab/>
      </w:r>
      <w:r w:rsidRPr="007C7C30">
        <w:rPr>
          <w:b/>
          <w:u w:val="single"/>
        </w:rPr>
        <w:br/>
      </w:r>
      <w:r w:rsidR="005F6B35">
        <w:rPr>
          <w:b/>
        </w:rPr>
        <w:br/>
      </w:r>
    </w:p>
    <w:p w:rsidR="00C218EA" w:rsidRPr="007C7C30" w:rsidRDefault="00BF394B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>Fotodokumentation als Anlage beigefügt</w:t>
      </w:r>
      <w:r w:rsidRPr="007C7C30">
        <w:rPr>
          <w:b/>
        </w:rPr>
        <w:br/>
      </w:r>
      <w:r>
        <w:sym w:font="Wingdings" w:char="F0A8"/>
      </w:r>
      <w:r>
        <w:t xml:space="preserve"> ja</w:t>
      </w:r>
      <w:r>
        <w:br/>
      </w:r>
      <w:r>
        <w:sym w:font="Wingdings" w:char="F0A8"/>
      </w:r>
      <w:r>
        <w:t xml:space="preserve"> nein</w:t>
      </w:r>
      <w:r>
        <w:br/>
      </w:r>
      <w:r w:rsidR="005F6B35">
        <w:rPr>
          <w:b/>
        </w:rPr>
        <w:br/>
      </w:r>
    </w:p>
    <w:p w:rsidR="00BF394B" w:rsidRPr="005F6B35" w:rsidRDefault="00BF394B" w:rsidP="00FA604C">
      <w:pPr>
        <w:pStyle w:val="Listenabsatz"/>
        <w:numPr>
          <w:ilvl w:val="0"/>
          <w:numId w:val="1"/>
        </w:numPr>
        <w:rPr>
          <w:b/>
        </w:rPr>
      </w:pPr>
      <w:r w:rsidRPr="007C7C30">
        <w:rPr>
          <w:b/>
        </w:rPr>
        <w:t>Gutachten zu dem zusätzlichen Einleiter</w:t>
      </w:r>
      <w:r>
        <w:t xml:space="preserve"> </w:t>
      </w:r>
      <w:r>
        <w:br/>
      </w:r>
      <w:r>
        <w:sym w:font="Wingdings" w:char="F0A8"/>
      </w:r>
      <w:r>
        <w:t xml:space="preserve"> ja</w:t>
      </w:r>
      <w:r>
        <w:br/>
      </w:r>
      <w:r>
        <w:sym w:font="Wingdings" w:char="F0A8"/>
      </w:r>
      <w:r>
        <w:t xml:space="preserve"> nein</w:t>
      </w:r>
      <w:r>
        <w:br/>
      </w:r>
      <w:r>
        <w:br/>
      </w:r>
      <w:r w:rsidRPr="007C7C30">
        <w:rPr>
          <w:b/>
        </w:rPr>
        <w:t>beigefügt</w:t>
      </w:r>
      <w:r>
        <w:br/>
      </w:r>
      <w:r>
        <w:sym w:font="Wingdings" w:char="F0A8"/>
      </w:r>
      <w:r>
        <w:t xml:space="preserve"> ja</w:t>
      </w:r>
      <w:r>
        <w:br/>
      </w:r>
      <w:r>
        <w:sym w:font="Wingdings" w:char="F0A8"/>
      </w:r>
      <w:r>
        <w:t xml:space="preserve"> nein</w:t>
      </w:r>
    </w:p>
    <w:p w:rsidR="00A41A9B" w:rsidRDefault="00A41A9B" w:rsidP="00A41A9B"/>
    <w:p w:rsidR="00A41A9B" w:rsidRDefault="00A41A9B" w:rsidP="00A41A9B"/>
    <w:p w:rsidR="00A41A9B" w:rsidRDefault="00A41A9B" w:rsidP="00A41A9B"/>
    <w:p w:rsidR="00A41A9B" w:rsidRPr="00A41A9B" w:rsidRDefault="00A41A9B" w:rsidP="00A41A9B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1A9B" w:rsidRDefault="00A41A9B" w:rsidP="00A41A9B">
      <w:r>
        <w:t xml:space="preserve">Unterschrift des Meldenden </w:t>
      </w:r>
    </w:p>
    <w:p w:rsidR="00A41A9B" w:rsidRDefault="00A41A9B" w:rsidP="00A41A9B"/>
    <w:p w:rsidR="00ED7843" w:rsidRDefault="00ED7843" w:rsidP="00A41A9B"/>
    <w:p w:rsidR="00A41A9B" w:rsidRDefault="00A41A9B" w:rsidP="00A41A9B">
      <w:r w:rsidRPr="00ED7843">
        <w:rPr>
          <w:u w:val="single"/>
        </w:rPr>
        <w:t>Kontaktdaten des Meldenden</w:t>
      </w:r>
      <w:r>
        <w:t>:</w:t>
      </w:r>
    </w:p>
    <w:p w:rsidR="00ED7843" w:rsidRDefault="00ED7843" w:rsidP="00A41A9B"/>
    <w:p w:rsidR="00ED7843" w:rsidRDefault="00ED7843" w:rsidP="00A41A9B"/>
    <w:p w:rsidR="00A41A9B" w:rsidRDefault="007C7C30" w:rsidP="00ED784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C7C30" w:rsidRDefault="007C7C30" w:rsidP="00ED784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7C30" w:rsidRDefault="007C7C30" w:rsidP="00ED7843">
      <w:pPr>
        <w:spacing w:line="480" w:lineRule="auto"/>
        <w:rPr>
          <w:u w:val="single"/>
        </w:rPr>
      </w:pPr>
    </w:p>
    <w:p w:rsidR="007C7C30" w:rsidRDefault="007C7C30" w:rsidP="00ED784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Default="00ED7843" w:rsidP="00A41A9B">
      <w:pPr>
        <w:rPr>
          <w:u w:val="single"/>
        </w:rPr>
      </w:pPr>
    </w:p>
    <w:p w:rsidR="00ED7843" w:rsidRPr="007C7C30" w:rsidRDefault="00ED7843" w:rsidP="00A41A9B">
      <w:pPr>
        <w:rPr>
          <w:u w:val="single"/>
        </w:rPr>
      </w:pPr>
    </w:p>
    <w:sectPr w:rsidR="00ED7843" w:rsidRPr="007C7C30">
      <w:footerReference w:type="default" r:id="rId9"/>
      <w:pgSz w:w="11907" w:h="16840"/>
      <w:pgMar w:top="1134" w:right="1418" w:bottom="1134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AA" w:rsidRDefault="003F19AA" w:rsidP="00A41A9B">
      <w:r>
        <w:separator/>
      </w:r>
    </w:p>
  </w:endnote>
  <w:endnote w:type="continuationSeparator" w:id="0">
    <w:p w:rsidR="003F19AA" w:rsidRDefault="003F19AA" w:rsidP="00A4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416792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1A9B" w:rsidRPr="00A41A9B" w:rsidRDefault="00A41A9B">
            <w:pPr>
              <w:pStyle w:val="Fuzeile"/>
              <w:jc w:val="right"/>
              <w:rPr>
                <w:sz w:val="16"/>
                <w:szCs w:val="16"/>
              </w:rPr>
            </w:pPr>
            <w:r w:rsidRPr="00A41A9B">
              <w:rPr>
                <w:sz w:val="16"/>
                <w:szCs w:val="16"/>
              </w:rPr>
              <w:t xml:space="preserve">Seite </w:t>
            </w:r>
            <w:r w:rsidRPr="00A41A9B">
              <w:rPr>
                <w:b/>
                <w:bCs/>
                <w:sz w:val="16"/>
                <w:szCs w:val="16"/>
              </w:rPr>
              <w:fldChar w:fldCharType="begin"/>
            </w:r>
            <w:r w:rsidRPr="00A41A9B">
              <w:rPr>
                <w:b/>
                <w:bCs/>
                <w:sz w:val="16"/>
                <w:szCs w:val="16"/>
              </w:rPr>
              <w:instrText>PAGE</w:instrText>
            </w:r>
            <w:r w:rsidRPr="00A41A9B">
              <w:rPr>
                <w:b/>
                <w:bCs/>
                <w:sz w:val="16"/>
                <w:szCs w:val="16"/>
              </w:rPr>
              <w:fldChar w:fldCharType="separate"/>
            </w:r>
            <w:r w:rsidR="00ED7843">
              <w:rPr>
                <w:b/>
                <w:bCs/>
                <w:noProof/>
                <w:sz w:val="16"/>
                <w:szCs w:val="16"/>
              </w:rPr>
              <w:t>1</w:t>
            </w:r>
            <w:r w:rsidRPr="00A41A9B">
              <w:rPr>
                <w:b/>
                <w:bCs/>
                <w:sz w:val="16"/>
                <w:szCs w:val="16"/>
              </w:rPr>
              <w:fldChar w:fldCharType="end"/>
            </w:r>
            <w:r w:rsidRPr="00A41A9B">
              <w:rPr>
                <w:sz w:val="16"/>
                <w:szCs w:val="16"/>
              </w:rPr>
              <w:t xml:space="preserve"> von </w:t>
            </w:r>
            <w:r w:rsidRPr="00A41A9B">
              <w:rPr>
                <w:b/>
                <w:bCs/>
                <w:sz w:val="16"/>
                <w:szCs w:val="16"/>
              </w:rPr>
              <w:fldChar w:fldCharType="begin"/>
            </w:r>
            <w:r w:rsidRPr="00A41A9B">
              <w:rPr>
                <w:b/>
                <w:bCs/>
                <w:sz w:val="16"/>
                <w:szCs w:val="16"/>
              </w:rPr>
              <w:instrText>NUMPAGES</w:instrText>
            </w:r>
            <w:r w:rsidRPr="00A41A9B">
              <w:rPr>
                <w:b/>
                <w:bCs/>
                <w:sz w:val="16"/>
                <w:szCs w:val="16"/>
              </w:rPr>
              <w:fldChar w:fldCharType="separate"/>
            </w:r>
            <w:r w:rsidR="00ED7843">
              <w:rPr>
                <w:b/>
                <w:bCs/>
                <w:noProof/>
                <w:sz w:val="16"/>
                <w:szCs w:val="16"/>
              </w:rPr>
              <w:t>4</w:t>
            </w:r>
            <w:r w:rsidRPr="00A41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1A9B" w:rsidRDefault="00A41A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AA" w:rsidRDefault="003F19AA" w:rsidP="00A41A9B">
      <w:r>
        <w:separator/>
      </w:r>
    </w:p>
  </w:footnote>
  <w:footnote w:type="continuationSeparator" w:id="0">
    <w:p w:rsidR="003F19AA" w:rsidRDefault="003F19AA" w:rsidP="00A4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984"/>
    <w:multiLevelType w:val="hybridMultilevel"/>
    <w:tmpl w:val="93B89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4C"/>
    <w:rsid w:val="001F1A6E"/>
    <w:rsid w:val="003754BA"/>
    <w:rsid w:val="003F19AA"/>
    <w:rsid w:val="005F6B35"/>
    <w:rsid w:val="0077440C"/>
    <w:rsid w:val="007C7C30"/>
    <w:rsid w:val="00A41A9B"/>
    <w:rsid w:val="00BF394B"/>
    <w:rsid w:val="00C218EA"/>
    <w:rsid w:val="00ED7843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paragraph" w:styleId="Listenabsatz">
    <w:name w:val="List Paragraph"/>
    <w:basedOn w:val="Standard"/>
    <w:uiPriority w:val="34"/>
    <w:qFormat/>
    <w:rsid w:val="00FA60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A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A9B"/>
  </w:style>
  <w:style w:type="paragraph" w:styleId="Fuzeile">
    <w:name w:val="footer"/>
    <w:basedOn w:val="Standard"/>
    <w:link w:val="FuzeileZchn"/>
    <w:uiPriority w:val="99"/>
    <w:unhideWhenUsed/>
    <w:rsid w:val="00A41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A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8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843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KeinLeerraum"/>
    <w:link w:val="FlietextZchn"/>
    <w:qFormat/>
    <w:rsid w:val="00ED7843"/>
    <w:pPr>
      <w:overflowPunct/>
      <w:autoSpaceDE/>
      <w:autoSpaceDN/>
      <w:adjustRightInd/>
      <w:jc w:val="both"/>
      <w:textAlignment w:val="auto"/>
    </w:pPr>
    <w:rPr>
      <w:szCs w:val="22"/>
    </w:rPr>
  </w:style>
  <w:style w:type="character" w:customStyle="1" w:styleId="FlietextZchn">
    <w:name w:val="Fließtext Zchn"/>
    <w:basedOn w:val="Absatz-Standardschriftart"/>
    <w:link w:val="Flietext"/>
    <w:rsid w:val="00ED7843"/>
    <w:rPr>
      <w:szCs w:val="22"/>
    </w:rPr>
  </w:style>
  <w:style w:type="paragraph" w:styleId="KeinLeerraum">
    <w:name w:val="No Spacing"/>
    <w:uiPriority w:val="1"/>
    <w:qFormat/>
    <w:rsid w:val="00ED7843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paragraph" w:styleId="Listenabsatz">
    <w:name w:val="List Paragraph"/>
    <w:basedOn w:val="Standard"/>
    <w:uiPriority w:val="34"/>
    <w:qFormat/>
    <w:rsid w:val="00FA60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A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A9B"/>
  </w:style>
  <w:style w:type="paragraph" w:styleId="Fuzeile">
    <w:name w:val="footer"/>
    <w:basedOn w:val="Standard"/>
    <w:link w:val="FuzeileZchn"/>
    <w:uiPriority w:val="99"/>
    <w:unhideWhenUsed/>
    <w:rsid w:val="00A41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A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8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843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KeinLeerraum"/>
    <w:link w:val="FlietextZchn"/>
    <w:qFormat/>
    <w:rsid w:val="00ED7843"/>
    <w:pPr>
      <w:overflowPunct/>
      <w:autoSpaceDE/>
      <w:autoSpaceDN/>
      <w:adjustRightInd/>
      <w:jc w:val="both"/>
      <w:textAlignment w:val="auto"/>
    </w:pPr>
    <w:rPr>
      <w:szCs w:val="22"/>
    </w:rPr>
  </w:style>
  <w:style w:type="character" w:customStyle="1" w:styleId="FlietextZchn">
    <w:name w:val="Fließtext Zchn"/>
    <w:basedOn w:val="Absatz-Standardschriftart"/>
    <w:link w:val="Flietext"/>
    <w:rsid w:val="00ED7843"/>
    <w:rPr>
      <w:szCs w:val="22"/>
    </w:rPr>
  </w:style>
  <w:style w:type="paragraph" w:styleId="KeinLeerraum">
    <w:name w:val="No Spacing"/>
    <w:uiPriority w:val="1"/>
    <w:qFormat/>
    <w:rsid w:val="00ED7843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Obermair</dc:creator>
  <cp:lastModifiedBy>Matthias Borst</cp:lastModifiedBy>
  <cp:revision>2</cp:revision>
  <dcterms:created xsi:type="dcterms:W3CDTF">2020-06-29T16:47:00Z</dcterms:created>
  <dcterms:modified xsi:type="dcterms:W3CDTF">2020-06-29T16:47:00Z</dcterms:modified>
</cp:coreProperties>
</file>